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B3" w:rsidRPr="00FE18B3" w:rsidRDefault="00FE18B3" w:rsidP="00FE18B3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Testing Efficacy of Herbal Oils </w:t>
      </w:r>
      <w:proofErr w:type="gramStart"/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>Against</w:t>
      </w:r>
      <w:proofErr w:type="gramEnd"/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Different Adult Mosquito Species Density</w:t>
      </w:r>
    </w:p>
    <w:p w:rsidR="00FE18B3" w:rsidRPr="00FE18B3" w:rsidRDefault="00FE18B3" w:rsidP="00FE18B3">
      <w:pPr>
        <w:pStyle w:val="NormalWeb"/>
        <w:spacing w:line="276" w:lineRule="auto"/>
        <w:rPr>
          <w:rFonts w:ascii="Bookman Old Style" w:hAnsi="Bookman Old Style"/>
          <w:sz w:val="22"/>
          <w:szCs w:val="22"/>
        </w:rPr>
      </w:pPr>
      <w:r w:rsidRPr="00FE18B3">
        <w:rPr>
          <w:rStyle w:val="Strong"/>
          <w:rFonts w:ascii="Bookman Old Style" w:hAnsi="Bookman Old Style"/>
          <w:sz w:val="22"/>
          <w:szCs w:val="22"/>
        </w:rPr>
        <w:t>Principal Investigator:</w:t>
      </w:r>
      <w:r w:rsidRPr="00FE18B3">
        <w:rPr>
          <w:rFonts w:ascii="Bookman Old Style" w:hAnsi="Bookman Old Style"/>
          <w:sz w:val="22"/>
          <w:szCs w:val="22"/>
        </w:rPr>
        <w:t xml:space="preserve"> Dr. Anushrita</w:t>
      </w:r>
      <w:r w:rsidRPr="00FE18B3">
        <w:rPr>
          <w:rFonts w:ascii="Bookman Old Style" w:hAnsi="Bookman Old Style"/>
          <w:sz w:val="22"/>
          <w:szCs w:val="22"/>
        </w:rPr>
        <w:t> </w:t>
      </w:r>
      <w:r w:rsidRPr="00FE18B3">
        <w:rPr>
          <w:rFonts w:ascii="Bookman Old Style" w:hAnsi="Bookman Old Style"/>
          <w:sz w:val="22"/>
          <w:szCs w:val="22"/>
        </w:rPr>
        <w:t> </w:t>
      </w:r>
      <w:r w:rsidRPr="00FE18B3">
        <w:rPr>
          <w:rStyle w:val="Strong"/>
          <w:rFonts w:ascii="Bookman Old Style" w:hAnsi="Bookman Old Style"/>
          <w:sz w:val="22"/>
          <w:szCs w:val="22"/>
        </w:rPr>
        <w:t>Affiliation:</w:t>
      </w:r>
      <w:r w:rsidRPr="00FE18B3">
        <w:rPr>
          <w:rFonts w:ascii="Bookman Old Style" w:hAnsi="Bookman Old Style"/>
          <w:sz w:val="22"/>
          <w:szCs w:val="22"/>
        </w:rPr>
        <w:t xml:space="preserve"> EKO </w:t>
      </w:r>
      <w:proofErr w:type="spellStart"/>
      <w:r w:rsidRPr="00FE18B3">
        <w:rPr>
          <w:rFonts w:ascii="Bookman Old Style" w:hAnsi="Bookman Old Style"/>
          <w:sz w:val="22"/>
          <w:szCs w:val="22"/>
        </w:rPr>
        <w:t>Lifesciences</w:t>
      </w:r>
      <w:proofErr w:type="spellEnd"/>
      <w:r w:rsidRPr="00FE18B3">
        <w:rPr>
          <w:rFonts w:ascii="Bookman Old Style" w:hAnsi="Bookman Old Style"/>
          <w:sz w:val="22"/>
          <w:szCs w:val="22"/>
        </w:rPr>
        <w:t> </w:t>
      </w:r>
      <w:r>
        <w:rPr>
          <w:rFonts w:ascii="Bookman Old Style" w:hAnsi="Bookman Old Style"/>
          <w:sz w:val="22"/>
          <w:szCs w:val="22"/>
        </w:rPr>
        <w:t xml:space="preserve">           </w:t>
      </w:r>
      <w:bookmarkStart w:id="0" w:name="_GoBack"/>
      <w:bookmarkEnd w:id="0"/>
      <w:r w:rsidRPr="00FE18B3">
        <w:rPr>
          <w:rFonts w:ascii="Bookman Old Style" w:hAnsi="Bookman Old Style"/>
          <w:sz w:val="22"/>
          <w:szCs w:val="22"/>
        </w:rPr>
        <w:t> </w:t>
      </w:r>
      <w:r w:rsidRPr="00FE18B3">
        <w:rPr>
          <w:rStyle w:val="Strong"/>
          <w:rFonts w:ascii="Bookman Old Style" w:hAnsi="Bookman Old Style"/>
          <w:sz w:val="22"/>
          <w:szCs w:val="22"/>
        </w:rPr>
        <w:t>Date of Submission:</w:t>
      </w:r>
      <w:r w:rsidRPr="00FE18B3">
        <w:rPr>
          <w:rFonts w:ascii="Bookman Old Style" w:hAnsi="Bookman Old Style"/>
          <w:sz w:val="22"/>
          <w:szCs w:val="22"/>
        </w:rPr>
        <w:t xml:space="preserve"> 22-08-2025</w:t>
      </w:r>
      <w:r w:rsidRPr="00FE18B3">
        <w:rPr>
          <w:rFonts w:ascii="Bookman Old Style" w:hAnsi="Bookman Old Style"/>
          <w:sz w:val="22"/>
          <w:szCs w:val="22"/>
        </w:rPr>
        <w:br/>
      </w:r>
      <w:r w:rsidRPr="00FE18B3">
        <w:rPr>
          <w:rStyle w:val="Strong"/>
          <w:rFonts w:ascii="Bookman Old Style" w:hAnsi="Bookman Old Style"/>
          <w:sz w:val="22"/>
          <w:szCs w:val="22"/>
        </w:rPr>
        <w:t>Submitted By:</w:t>
      </w:r>
      <w:r w:rsidRPr="00FE18B3">
        <w:rPr>
          <w:rFonts w:ascii="Bookman Old Style" w:hAnsi="Bookman Old Style"/>
          <w:sz w:val="22"/>
          <w:szCs w:val="22"/>
        </w:rPr>
        <w:t xml:space="preserve"> Sourav Singh</w:t>
      </w:r>
    </w:p>
    <w:p w:rsidR="00FE18B3" w:rsidRPr="00FE18B3" w:rsidRDefault="00FE18B3" w:rsidP="00FE18B3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>Introduction</w:t>
      </w:r>
    </w:p>
    <w:p w:rsidR="00FE18B3" w:rsidRPr="00FE18B3" w:rsidRDefault="00FE18B3" w:rsidP="00FE18B3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Fonts w:ascii="Bookman Old Style" w:hAnsi="Bookman Old Style"/>
          <w:sz w:val="22"/>
          <w:szCs w:val="22"/>
        </w:rPr>
        <w:t xml:space="preserve">This study evaluated the </w:t>
      </w:r>
      <w:r w:rsidRPr="00FE18B3">
        <w:rPr>
          <w:rStyle w:val="Strong"/>
          <w:rFonts w:ascii="Bookman Old Style" w:hAnsi="Bookman Old Style"/>
          <w:sz w:val="22"/>
          <w:szCs w:val="22"/>
        </w:rPr>
        <w:t>repellent efficacy of Herbal Oils</w:t>
      </w:r>
      <w:r w:rsidRPr="00FE18B3">
        <w:rPr>
          <w:rFonts w:ascii="Bookman Old Style" w:hAnsi="Bookman Old Style"/>
          <w:sz w:val="22"/>
          <w:szCs w:val="22"/>
        </w:rPr>
        <w:t xml:space="preserve"> against adult mosquitoes under controlled laboratory conditions. The objective was to determine its ability to reduce mosquito landings during a 60-minute exposure period. Trials were conducted on </w:t>
      </w:r>
      <w:r w:rsidRPr="00FE18B3">
        <w:rPr>
          <w:rStyle w:val="Strong"/>
          <w:rFonts w:ascii="Bookman Old Style" w:hAnsi="Bookman Old Style"/>
          <w:sz w:val="22"/>
          <w:szCs w:val="22"/>
        </w:rPr>
        <w:t>21 August 2025</w:t>
      </w:r>
      <w:r w:rsidRPr="00FE18B3">
        <w:rPr>
          <w:rFonts w:ascii="Bookman Old Style" w:hAnsi="Bookman Old Style"/>
          <w:sz w:val="22"/>
          <w:szCs w:val="22"/>
        </w:rPr>
        <w:t xml:space="preserve"> with consistent temperature and humidity to ensure reliability.</w:t>
      </w:r>
    </w:p>
    <w:p w:rsidR="00FE18B3" w:rsidRPr="00FE18B3" w:rsidRDefault="00FE18B3" w:rsidP="00FE18B3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>Materials &amp; Methods</w:t>
      </w:r>
    </w:p>
    <w:p w:rsidR="00FE18B3" w:rsidRPr="00FE18B3" w:rsidRDefault="00FE18B3" w:rsidP="00FE18B3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Fonts w:ascii="Bookman Old Style" w:hAnsi="Bookman Old Style"/>
          <w:sz w:val="22"/>
          <w:szCs w:val="22"/>
        </w:rPr>
        <w:t xml:space="preserve">Experiments were carried out in a </w:t>
      </w:r>
      <w:r w:rsidRPr="00FE18B3">
        <w:rPr>
          <w:rStyle w:val="Strong"/>
          <w:rFonts w:ascii="Bookman Old Style" w:hAnsi="Bookman Old Style"/>
          <w:sz w:val="22"/>
          <w:szCs w:val="22"/>
        </w:rPr>
        <w:t>12 × 12 m test room</w:t>
      </w:r>
      <w:r w:rsidRPr="00FE18B3">
        <w:rPr>
          <w:rFonts w:ascii="Bookman Old Style" w:hAnsi="Bookman Old Style"/>
          <w:sz w:val="22"/>
          <w:szCs w:val="22"/>
        </w:rPr>
        <w:t xml:space="preserve">, releasing </w:t>
      </w:r>
      <w:r w:rsidRPr="00FE18B3">
        <w:rPr>
          <w:rStyle w:val="Strong"/>
          <w:rFonts w:ascii="Bookman Old Style" w:hAnsi="Bookman Old Style"/>
          <w:sz w:val="22"/>
          <w:szCs w:val="22"/>
        </w:rPr>
        <w:t>60 female mosquitoes (3–5 days old, sugar-fed, starved 12 h)</w:t>
      </w:r>
      <w:r w:rsidRPr="00FE18B3">
        <w:rPr>
          <w:rFonts w:ascii="Bookman Old Style" w:hAnsi="Bookman Old Style"/>
          <w:sz w:val="22"/>
          <w:szCs w:val="22"/>
        </w:rPr>
        <w:t xml:space="preserve"> per replicate. One control trial (plain water) validated baseline mosquito activity.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047"/>
        <w:gridCol w:w="1801"/>
        <w:gridCol w:w="1739"/>
        <w:gridCol w:w="1189"/>
        <w:gridCol w:w="870"/>
      </w:tblGrid>
      <w:tr w:rsidR="00FE18B3" w:rsidRPr="00FE18B3" w:rsidTr="00FE18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E18B3">
              <w:rPr>
                <w:rStyle w:val="Strong"/>
                <w:rFonts w:ascii="Bookman Old Style" w:hAnsi="Bookman Old Style"/>
                <w:sz w:val="22"/>
                <w:szCs w:val="22"/>
              </w:rPr>
              <w:t>Trial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E18B3">
              <w:rPr>
                <w:rStyle w:val="Strong"/>
                <w:rFonts w:ascii="Bookman Old Style" w:hAnsi="Bookman Old Style"/>
                <w:sz w:val="22"/>
                <w:szCs w:val="22"/>
              </w:rPr>
              <w:t>Total Mosquitoes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E18B3">
              <w:rPr>
                <w:rStyle w:val="Strong"/>
                <w:rFonts w:ascii="Bookman Old Style" w:hAnsi="Bookman Old Style"/>
                <w:sz w:val="22"/>
                <w:szCs w:val="22"/>
              </w:rPr>
              <w:t>Exposure (min)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E18B3">
              <w:rPr>
                <w:rStyle w:val="Strong"/>
                <w:rFonts w:ascii="Bookman Old Style" w:hAnsi="Bookman Old Style"/>
                <w:sz w:val="22"/>
                <w:szCs w:val="22"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E18B3">
              <w:rPr>
                <w:rStyle w:val="Strong"/>
                <w:rFonts w:ascii="Bookman Old Style" w:hAnsi="Bookman Old Style"/>
                <w:sz w:val="22"/>
                <w:szCs w:val="22"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E18B3">
              <w:rPr>
                <w:rStyle w:val="Strong"/>
                <w:rFonts w:ascii="Bookman Old Style" w:hAnsi="Bookman Old Style"/>
                <w:sz w:val="22"/>
                <w:szCs w:val="22"/>
              </w:rPr>
              <w:t>RH (%)</w:t>
            </w:r>
          </w:p>
        </w:tc>
      </w:tr>
      <w:tr w:rsidR="00FE18B3" w:rsidRPr="00FE18B3" w:rsidTr="00FE18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31.4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51</w:t>
            </w:r>
          </w:p>
        </w:tc>
      </w:tr>
      <w:tr w:rsidR="00FE18B3" w:rsidRPr="00FE18B3" w:rsidTr="00FE18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31.8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51</w:t>
            </w:r>
          </w:p>
        </w:tc>
      </w:tr>
      <w:tr w:rsidR="00FE18B3" w:rsidRPr="00FE18B3" w:rsidTr="00FE18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32.1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</w:tr>
      <w:tr w:rsidR="00FE18B3" w:rsidRPr="00FE18B3" w:rsidTr="00FE18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31.0</w:t>
            </w:r>
          </w:p>
        </w:tc>
        <w:tc>
          <w:tcPr>
            <w:tcW w:w="0" w:type="auto"/>
            <w:vAlign w:val="center"/>
            <w:hideMark/>
          </w:tcPr>
          <w:p w:rsidR="00FE18B3" w:rsidRPr="00FE18B3" w:rsidRDefault="00FE18B3" w:rsidP="00FE18B3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E18B3"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</w:tr>
    </w:tbl>
    <w:p w:rsidR="00FE18B3" w:rsidRPr="00FE18B3" w:rsidRDefault="00FE18B3" w:rsidP="00FE18B3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Fonts w:ascii="Bookman Old Style" w:hAnsi="Bookman Old Style"/>
          <w:sz w:val="22"/>
          <w:szCs w:val="22"/>
        </w:rPr>
        <w:t>Average Landing Catch (Treated): 23.67</w:t>
      </w:r>
      <w:r w:rsidRPr="00FE18B3">
        <w:rPr>
          <w:rFonts w:ascii="Bookman Old Style" w:hAnsi="Bookman Old Style"/>
          <w:sz w:val="22"/>
          <w:szCs w:val="22"/>
        </w:rPr>
        <w:t> </w:t>
      </w:r>
      <w:r w:rsidRPr="00FE18B3">
        <w:rPr>
          <w:rFonts w:ascii="Bookman Old Style" w:hAnsi="Bookman Old Style"/>
          <w:sz w:val="22"/>
          <w:szCs w:val="22"/>
        </w:rPr>
        <w:t> </w:t>
      </w:r>
      <w:r w:rsidRPr="00FE18B3">
        <w:rPr>
          <w:rFonts w:ascii="Bookman Old Style" w:hAnsi="Bookman Old Style"/>
          <w:sz w:val="22"/>
          <w:szCs w:val="22"/>
        </w:rPr>
        <w:t>Control: 36</w:t>
      </w:r>
      <w:r w:rsidRPr="00FE18B3">
        <w:rPr>
          <w:rFonts w:ascii="Bookman Old Style" w:hAnsi="Bookman Old Style"/>
          <w:sz w:val="22"/>
          <w:szCs w:val="22"/>
        </w:rPr>
        <w:br/>
      </w:r>
      <w:r w:rsidRPr="00FE18B3">
        <w:rPr>
          <w:rStyle w:val="Strong"/>
          <w:rFonts w:ascii="Bookman Old Style" w:hAnsi="Bookman Old Style"/>
          <w:sz w:val="22"/>
          <w:szCs w:val="22"/>
        </w:rPr>
        <w:t>Repellency = (36 – 23.67) / 36 × 100 = 34.25 %</w:t>
      </w:r>
    </w:p>
    <w:p w:rsidR="00FE18B3" w:rsidRPr="00FE18B3" w:rsidRDefault="00FE18B3" w:rsidP="00FE18B3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>Results &amp; Analysis</w:t>
      </w:r>
    </w:p>
    <w:p w:rsidR="00FE18B3" w:rsidRPr="00FE18B3" w:rsidRDefault="00FE18B3" w:rsidP="00FE18B3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Fonts w:ascii="Bookman Old Style" w:hAnsi="Bookman Old Style"/>
          <w:sz w:val="22"/>
          <w:szCs w:val="22"/>
        </w:rPr>
        <w:t xml:space="preserve">Herbal Oils reduced mosquito landings by </w:t>
      </w:r>
      <w:r w:rsidRPr="00FE18B3">
        <w:rPr>
          <w:rStyle w:val="Strong"/>
          <w:rFonts w:ascii="Bookman Old Style" w:hAnsi="Bookman Old Style"/>
          <w:sz w:val="22"/>
          <w:szCs w:val="22"/>
        </w:rPr>
        <w:t>~34 %</w:t>
      </w:r>
      <w:r w:rsidRPr="00FE18B3">
        <w:rPr>
          <w:rFonts w:ascii="Bookman Old Style" w:hAnsi="Bookman Old Style"/>
          <w:sz w:val="22"/>
          <w:szCs w:val="22"/>
        </w:rPr>
        <w:t xml:space="preserve"> compared to control, demonstrating </w:t>
      </w:r>
      <w:r w:rsidRPr="00FE18B3">
        <w:rPr>
          <w:rStyle w:val="Strong"/>
          <w:rFonts w:ascii="Bookman Old Style" w:hAnsi="Bookman Old Style"/>
          <w:sz w:val="22"/>
          <w:szCs w:val="22"/>
        </w:rPr>
        <w:t>moderate repellency</w:t>
      </w:r>
      <w:r w:rsidRPr="00FE18B3">
        <w:rPr>
          <w:rFonts w:ascii="Bookman Old Style" w:hAnsi="Bookman Old Style"/>
          <w:sz w:val="22"/>
          <w:szCs w:val="22"/>
        </w:rPr>
        <w:t xml:space="preserve"> within 60 minutes. Environmental stability was maintained at </w:t>
      </w:r>
      <w:r w:rsidRPr="00FE18B3">
        <w:rPr>
          <w:rStyle w:val="Strong"/>
          <w:rFonts w:ascii="Bookman Old Style" w:hAnsi="Bookman Old Style"/>
          <w:sz w:val="22"/>
          <w:szCs w:val="22"/>
        </w:rPr>
        <w:t>31–32 °C</w:t>
      </w:r>
      <w:r w:rsidRPr="00FE18B3">
        <w:rPr>
          <w:rFonts w:ascii="Bookman Old Style" w:hAnsi="Bookman Old Style"/>
          <w:sz w:val="22"/>
          <w:szCs w:val="22"/>
        </w:rPr>
        <w:t xml:space="preserve"> and </w:t>
      </w:r>
      <w:r w:rsidRPr="00FE18B3">
        <w:rPr>
          <w:rStyle w:val="Strong"/>
          <w:rFonts w:ascii="Bookman Old Style" w:hAnsi="Bookman Old Style"/>
          <w:sz w:val="22"/>
          <w:szCs w:val="22"/>
        </w:rPr>
        <w:t>50–51 % RH</w:t>
      </w:r>
      <w:r w:rsidRPr="00FE18B3">
        <w:rPr>
          <w:rFonts w:ascii="Bookman Old Style" w:hAnsi="Bookman Old Style"/>
          <w:sz w:val="22"/>
          <w:szCs w:val="22"/>
        </w:rPr>
        <w:t>, indicating consistent performance.</w:t>
      </w:r>
    </w:p>
    <w:p w:rsidR="00FE18B3" w:rsidRPr="00FE18B3" w:rsidRDefault="00FE18B3" w:rsidP="00FE18B3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>Conclusion</w:t>
      </w:r>
    </w:p>
    <w:p w:rsidR="00FE18B3" w:rsidRPr="00FE18B3" w:rsidRDefault="00FE18B3" w:rsidP="00FE18B3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Fonts w:ascii="Bookman Old Style" w:hAnsi="Bookman Old Style"/>
          <w:sz w:val="22"/>
          <w:szCs w:val="22"/>
        </w:rPr>
        <w:t xml:space="preserve">Herbal Oils exhibited </w:t>
      </w:r>
      <w:r w:rsidRPr="00FE18B3">
        <w:rPr>
          <w:rStyle w:val="Strong"/>
          <w:rFonts w:ascii="Bookman Old Style" w:hAnsi="Bookman Old Style"/>
          <w:sz w:val="22"/>
          <w:szCs w:val="22"/>
        </w:rPr>
        <w:t>moderate efficacy</w:t>
      </w:r>
      <w:r w:rsidRPr="00FE18B3">
        <w:rPr>
          <w:rFonts w:ascii="Bookman Old Style" w:hAnsi="Bookman Old Style"/>
          <w:sz w:val="22"/>
          <w:szCs w:val="22"/>
        </w:rPr>
        <w:t xml:space="preserve"> in reducing mosquito landings under controlled indoor conditions. Although partial in repellency, its </w:t>
      </w:r>
      <w:r w:rsidRPr="00FE18B3">
        <w:rPr>
          <w:rStyle w:val="Strong"/>
          <w:rFonts w:ascii="Bookman Old Style" w:hAnsi="Bookman Old Style"/>
          <w:sz w:val="22"/>
          <w:szCs w:val="22"/>
        </w:rPr>
        <w:t>natural and safe composition</w:t>
      </w:r>
      <w:r w:rsidRPr="00FE18B3">
        <w:rPr>
          <w:rFonts w:ascii="Bookman Old Style" w:hAnsi="Bookman Old Style"/>
          <w:sz w:val="22"/>
          <w:szCs w:val="22"/>
        </w:rPr>
        <w:t xml:space="preserve"> makes it a viable short-term solution for household mosquito management.</w:t>
      </w:r>
    </w:p>
    <w:p w:rsidR="00FE18B3" w:rsidRPr="00FE18B3" w:rsidRDefault="00FE18B3" w:rsidP="00FE18B3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Style w:val="Strong"/>
          <w:rFonts w:ascii="Bookman Old Style" w:hAnsi="Bookman Old Style"/>
          <w:b/>
          <w:bCs/>
          <w:sz w:val="22"/>
          <w:szCs w:val="22"/>
        </w:rPr>
        <w:t>Recommendations</w:t>
      </w:r>
    </w:p>
    <w:p w:rsidR="00FE18B3" w:rsidRPr="00FE18B3" w:rsidRDefault="00FE18B3" w:rsidP="00FE18B3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FE18B3">
        <w:rPr>
          <w:rFonts w:ascii="Bookman Old Style" w:hAnsi="Bookman Old Style"/>
          <w:sz w:val="22"/>
          <w:szCs w:val="22"/>
        </w:rPr>
        <w:lastRenderedPageBreak/>
        <w:t>• Extend test duration to evaluate longer-term protection.</w:t>
      </w:r>
      <w:r w:rsidRPr="00FE18B3">
        <w:rPr>
          <w:rFonts w:ascii="Bookman Old Style" w:hAnsi="Bookman Old Style"/>
          <w:sz w:val="22"/>
          <w:szCs w:val="22"/>
        </w:rPr>
        <w:br/>
        <w:t>• Compare efficacy with synthetic and other herbal repellents.</w:t>
      </w:r>
      <w:r w:rsidRPr="00FE18B3">
        <w:rPr>
          <w:rFonts w:ascii="Bookman Old Style" w:hAnsi="Bookman Old Style"/>
          <w:sz w:val="22"/>
          <w:szCs w:val="22"/>
        </w:rPr>
        <w:br/>
        <w:t>• Conduct semi-field and outdoor trials for real-world validation.</w:t>
      </w:r>
      <w:r w:rsidRPr="00FE18B3">
        <w:rPr>
          <w:rFonts w:ascii="Bookman Old Style" w:hAnsi="Bookman Old Style"/>
          <w:sz w:val="22"/>
          <w:szCs w:val="22"/>
        </w:rPr>
        <w:br/>
        <w:t>• Optimize formulation to enhance repellency and residual effect.</w:t>
      </w:r>
    </w:p>
    <w:p w:rsidR="00AF4142" w:rsidRPr="00FE18B3" w:rsidRDefault="00AF4142" w:rsidP="00FE18B3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AF4142" w:rsidRPr="00FE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36"/>
    <w:rsid w:val="00957536"/>
    <w:rsid w:val="00AF4142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B5AB7-15D5-4498-9851-27C0CCF0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E18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18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E18B3"/>
    <w:rPr>
      <w:b/>
      <w:bCs/>
    </w:rPr>
  </w:style>
  <w:style w:type="paragraph" w:styleId="NormalWeb">
    <w:name w:val="Normal (Web)"/>
    <w:basedOn w:val="Normal"/>
    <w:uiPriority w:val="99"/>
    <w:unhideWhenUsed/>
    <w:rsid w:val="00FE18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2025-10-29T04:08:00Z</dcterms:created>
  <dcterms:modified xsi:type="dcterms:W3CDTF">2025-10-29T04:09:00Z</dcterms:modified>
</cp:coreProperties>
</file>