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1E1" w:rsidRPr="004021E1" w:rsidRDefault="004021E1" w:rsidP="004021E1">
      <w:pPr>
        <w:spacing w:before="100" w:beforeAutospacing="1" w:after="100" w:afterAutospacing="1" w:line="276" w:lineRule="auto"/>
        <w:jc w:val="both"/>
        <w:outlineLvl w:val="2"/>
        <w:rPr>
          <w:rFonts w:ascii="Bookman Old Style" w:eastAsia="Times New Roman" w:hAnsi="Bookman Old Style" w:cs="Times New Roman"/>
          <w:b/>
          <w:bCs/>
        </w:rPr>
      </w:pPr>
      <w:r w:rsidRPr="004021E1">
        <w:rPr>
          <w:rFonts w:ascii="Bookman Old Style" w:eastAsia="Times New Roman" w:hAnsi="Bookman Old Style" w:cs="Times New Roman"/>
          <w:b/>
          <w:bCs/>
        </w:rPr>
        <w:t>Testing Efficacy of Mosquito Repellent Roll-On (N</w:t>
      </w:r>
      <w:proofErr w:type="gramStart"/>
      <w:r w:rsidRPr="004021E1">
        <w:rPr>
          <w:rFonts w:ascii="Bookman Old Style" w:eastAsia="Times New Roman" w:hAnsi="Bookman Old Style" w:cs="Times New Roman"/>
          <w:b/>
          <w:bCs/>
        </w:rPr>
        <w:t>,N</w:t>
      </w:r>
      <w:proofErr w:type="gramEnd"/>
      <w:r w:rsidRPr="004021E1">
        <w:rPr>
          <w:rFonts w:ascii="Bookman Old Style" w:eastAsia="Times New Roman" w:hAnsi="Bookman Old Style" w:cs="Times New Roman"/>
          <w:b/>
          <w:bCs/>
        </w:rPr>
        <w:t>-Diethyl-3-Toluamide 50% w/w) Against Different Mosquito Adult Species Density</w:t>
      </w:r>
    </w:p>
    <w:p w:rsidR="004021E1" w:rsidRPr="004021E1" w:rsidRDefault="004021E1" w:rsidP="004021E1">
      <w:pPr>
        <w:spacing w:before="100" w:beforeAutospacing="1" w:after="100" w:afterAutospacing="1" w:line="276" w:lineRule="auto"/>
        <w:rPr>
          <w:rFonts w:ascii="Bookman Old Style" w:eastAsia="Times New Roman" w:hAnsi="Bookman Old Style" w:cs="Times New Roman"/>
        </w:rPr>
      </w:pPr>
      <w:r w:rsidRPr="004021E1">
        <w:rPr>
          <w:rFonts w:ascii="Bookman Old Style" w:eastAsia="Times New Roman" w:hAnsi="Bookman Old Style" w:cs="Times New Roman"/>
          <w:b/>
          <w:bCs/>
        </w:rPr>
        <w:t>Principal Investigator:</w:t>
      </w:r>
      <w:r w:rsidRPr="004021E1">
        <w:rPr>
          <w:rFonts w:ascii="Bookman Old Style" w:eastAsia="Times New Roman" w:hAnsi="Bookman Old Style" w:cs="Times New Roman"/>
        </w:rPr>
        <w:t xml:space="preserve"> Dr. Anushrita</w:t>
      </w:r>
      <w:r w:rsidRPr="004021E1">
        <w:rPr>
          <w:rFonts w:ascii="Bookman Old Style" w:eastAsia="Times New Roman" w:hAnsi="Bookman Old Style" w:cs="Times New Roman"/>
        </w:rPr>
        <w:t> </w:t>
      </w:r>
      <w:r w:rsidRPr="004021E1">
        <w:rPr>
          <w:rFonts w:ascii="Bookman Old Style" w:eastAsia="Times New Roman" w:hAnsi="Bookman Old Style" w:cs="Times New Roman"/>
        </w:rPr>
        <w:t> </w:t>
      </w:r>
      <w:r w:rsidRPr="004021E1">
        <w:rPr>
          <w:rFonts w:ascii="Bookman Old Style" w:eastAsia="Times New Roman" w:hAnsi="Bookman Old Style" w:cs="Times New Roman"/>
        </w:rPr>
        <w:t> </w:t>
      </w:r>
      <w:r w:rsidRPr="004021E1">
        <w:rPr>
          <w:rFonts w:ascii="Bookman Old Style" w:eastAsia="Times New Roman" w:hAnsi="Bookman Old Style" w:cs="Times New Roman"/>
          <w:b/>
          <w:bCs/>
        </w:rPr>
        <w:t>Affiliation:</w:t>
      </w:r>
      <w:r w:rsidRPr="004021E1">
        <w:rPr>
          <w:rFonts w:ascii="Bookman Old Style" w:eastAsia="Times New Roman" w:hAnsi="Bookman Old Style" w:cs="Times New Roman"/>
        </w:rPr>
        <w:t xml:space="preserve"> EKO </w:t>
      </w:r>
      <w:proofErr w:type="spellStart"/>
      <w:r w:rsidRPr="004021E1">
        <w:rPr>
          <w:rFonts w:ascii="Bookman Old Style" w:eastAsia="Times New Roman" w:hAnsi="Bookman Old Style" w:cs="Times New Roman"/>
        </w:rPr>
        <w:t>Lifesciences</w:t>
      </w:r>
      <w:proofErr w:type="spellEnd"/>
      <w:r w:rsidRPr="004021E1">
        <w:rPr>
          <w:rFonts w:ascii="Bookman Old Style" w:eastAsia="Times New Roman" w:hAnsi="Bookman Old Style" w:cs="Times New Roman"/>
        </w:rPr>
        <w:t> </w:t>
      </w:r>
      <w:r w:rsidRPr="004021E1">
        <w:rPr>
          <w:rFonts w:ascii="Bookman Old Style" w:eastAsia="Times New Roman" w:hAnsi="Bookman Old Style" w:cs="Times New Roman"/>
        </w:rPr>
        <w:t> </w:t>
      </w:r>
      <w:r>
        <w:rPr>
          <w:rFonts w:ascii="Bookman Old Style" w:eastAsia="Times New Roman" w:hAnsi="Bookman Old Style" w:cs="Times New Roman"/>
        </w:rPr>
        <w:t xml:space="preserve">     </w:t>
      </w:r>
      <w:r w:rsidRPr="004021E1">
        <w:rPr>
          <w:rFonts w:ascii="Bookman Old Style" w:eastAsia="Times New Roman" w:hAnsi="Bookman Old Style" w:cs="Times New Roman"/>
        </w:rPr>
        <w:t> </w:t>
      </w:r>
      <w:r w:rsidRPr="004021E1">
        <w:rPr>
          <w:rFonts w:ascii="Bookman Old Style" w:eastAsia="Times New Roman" w:hAnsi="Bookman Old Style" w:cs="Times New Roman"/>
          <w:b/>
          <w:bCs/>
        </w:rPr>
        <w:t>Date of Submission:</w:t>
      </w:r>
      <w:r w:rsidRPr="004021E1">
        <w:rPr>
          <w:rFonts w:ascii="Bookman Old Style" w:eastAsia="Times New Roman" w:hAnsi="Bookman Old Style" w:cs="Times New Roman"/>
        </w:rPr>
        <w:t xml:space="preserve"> 30-09-25</w:t>
      </w:r>
      <w:r w:rsidRPr="004021E1">
        <w:rPr>
          <w:rFonts w:ascii="Bookman Old Style" w:eastAsia="Times New Roman" w:hAnsi="Bookman Old Style" w:cs="Times New Roman"/>
        </w:rPr>
        <w:br/>
      </w:r>
      <w:r w:rsidRPr="004021E1">
        <w:rPr>
          <w:rFonts w:ascii="Bookman Old Style" w:eastAsia="Times New Roman" w:hAnsi="Bookman Old Style" w:cs="Times New Roman"/>
          <w:b/>
          <w:bCs/>
        </w:rPr>
        <w:t>Submitted By:</w:t>
      </w:r>
      <w:r w:rsidRPr="004021E1">
        <w:rPr>
          <w:rFonts w:ascii="Bookman Old Style" w:eastAsia="Times New Roman" w:hAnsi="Bookman Old Style" w:cs="Times New Roman"/>
        </w:rPr>
        <w:t xml:space="preserve"> Sourav Singh</w:t>
      </w:r>
    </w:p>
    <w:p w:rsidR="004021E1" w:rsidRPr="004021E1" w:rsidRDefault="004021E1" w:rsidP="004021E1">
      <w:pPr>
        <w:spacing w:before="100" w:beforeAutospacing="1" w:after="100" w:afterAutospacing="1" w:line="276" w:lineRule="auto"/>
        <w:jc w:val="both"/>
        <w:outlineLvl w:val="2"/>
        <w:rPr>
          <w:rFonts w:ascii="Bookman Old Style" w:eastAsia="Times New Roman" w:hAnsi="Bookman Old Style" w:cs="Times New Roman"/>
          <w:b/>
          <w:bCs/>
        </w:rPr>
      </w:pPr>
      <w:r w:rsidRPr="004021E1">
        <w:rPr>
          <w:rFonts w:ascii="Bookman Old Style" w:eastAsia="Times New Roman" w:hAnsi="Bookman Old Style" w:cs="Times New Roman"/>
          <w:b/>
          <w:bCs/>
        </w:rPr>
        <w:t>Introduction</w:t>
      </w:r>
    </w:p>
    <w:p w:rsidR="004021E1" w:rsidRPr="004021E1" w:rsidRDefault="004021E1" w:rsidP="004021E1">
      <w:p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4021E1">
        <w:rPr>
          <w:rFonts w:ascii="Bookman Old Style" w:eastAsia="Times New Roman" w:hAnsi="Bookman Old Style" w:cs="Times New Roman"/>
        </w:rPr>
        <w:t xml:space="preserve">This laboratory study evaluated the repellency performance of </w:t>
      </w:r>
      <w:r w:rsidRPr="004021E1">
        <w:rPr>
          <w:rFonts w:ascii="Bookman Old Style" w:eastAsia="Times New Roman" w:hAnsi="Bookman Old Style" w:cs="Times New Roman"/>
          <w:b/>
          <w:bCs/>
        </w:rPr>
        <w:t>Mosquito Repellent Roll-On (N</w:t>
      </w:r>
      <w:proofErr w:type="gramStart"/>
      <w:r w:rsidRPr="004021E1">
        <w:rPr>
          <w:rFonts w:ascii="Bookman Old Style" w:eastAsia="Times New Roman" w:hAnsi="Bookman Old Style" w:cs="Times New Roman"/>
          <w:b/>
          <w:bCs/>
        </w:rPr>
        <w:t>,N</w:t>
      </w:r>
      <w:proofErr w:type="gramEnd"/>
      <w:r w:rsidRPr="004021E1">
        <w:rPr>
          <w:rFonts w:ascii="Bookman Old Style" w:eastAsia="Times New Roman" w:hAnsi="Bookman Old Style" w:cs="Times New Roman"/>
          <w:b/>
          <w:bCs/>
        </w:rPr>
        <w:t>-Diethyl-3-Toluamide 50% w/w)</w:t>
      </w:r>
      <w:r w:rsidRPr="004021E1">
        <w:rPr>
          <w:rFonts w:ascii="Bookman Old Style" w:eastAsia="Times New Roman" w:hAnsi="Bookman Old Style" w:cs="Times New Roman"/>
        </w:rPr>
        <w:t xml:space="preserve"> against adult mosquitoes (</w:t>
      </w:r>
      <w:proofErr w:type="spellStart"/>
      <w:r w:rsidRPr="004021E1">
        <w:rPr>
          <w:rFonts w:ascii="Bookman Old Style" w:eastAsia="Times New Roman" w:hAnsi="Bookman Old Style" w:cs="Times New Roman"/>
          <w:i/>
          <w:iCs/>
        </w:rPr>
        <w:t>Aedes</w:t>
      </w:r>
      <w:proofErr w:type="spellEnd"/>
      <w:r w:rsidRPr="004021E1">
        <w:rPr>
          <w:rFonts w:ascii="Bookman Old Style" w:eastAsia="Times New Roman" w:hAnsi="Bookman Old Style" w:cs="Times New Roman"/>
        </w:rPr>
        <w:t xml:space="preserve">, </w:t>
      </w:r>
      <w:r w:rsidRPr="004021E1">
        <w:rPr>
          <w:rFonts w:ascii="Bookman Old Style" w:eastAsia="Times New Roman" w:hAnsi="Bookman Old Style" w:cs="Times New Roman"/>
          <w:i/>
          <w:iCs/>
        </w:rPr>
        <w:t>Anopheles</w:t>
      </w:r>
      <w:r w:rsidRPr="004021E1">
        <w:rPr>
          <w:rFonts w:ascii="Bookman Old Style" w:eastAsia="Times New Roman" w:hAnsi="Bookman Old Style" w:cs="Times New Roman"/>
        </w:rPr>
        <w:t xml:space="preserve">, </w:t>
      </w:r>
      <w:proofErr w:type="spellStart"/>
      <w:r w:rsidRPr="004021E1">
        <w:rPr>
          <w:rFonts w:ascii="Bookman Old Style" w:eastAsia="Times New Roman" w:hAnsi="Bookman Old Style" w:cs="Times New Roman"/>
          <w:i/>
          <w:iCs/>
        </w:rPr>
        <w:t>Culex</w:t>
      </w:r>
      <w:proofErr w:type="spellEnd"/>
      <w:r w:rsidRPr="004021E1">
        <w:rPr>
          <w:rFonts w:ascii="Bookman Old Style" w:eastAsia="Times New Roman" w:hAnsi="Bookman Old Style" w:cs="Times New Roman"/>
        </w:rPr>
        <w:t xml:space="preserve"> spp.) under controlled environmental conditions. Four replicates, including a control, were conducted to measure mosquito landing reduction and assess correlations with temperature and humidity.</w:t>
      </w:r>
    </w:p>
    <w:p w:rsidR="004021E1" w:rsidRPr="004021E1" w:rsidRDefault="004021E1" w:rsidP="004021E1">
      <w:pPr>
        <w:spacing w:before="100" w:beforeAutospacing="1" w:after="100" w:afterAutospacing="1" w:line="276" w:lineRule="auto"/>
        <w:jc w:val="both"/>
        <w:outlineLvl w:val="2"/>
        <w:rPr>
          <w:rFonts w:ascii="Bookman Old Style" w:eastAsia="Times New Roman" w:hAnsi="Bookman Old Style" w:cs="Times New Roman"/>
          <w:b/>
          <w:bCs/>
        </w:rPr>
      </w:pPr>
      <w:r w:rsidRPr="004021E1">
        <w:rPr>
          <w:rFonts w:ascii="Bookman Old Style" w:eastAsia="Times New Roman" w:hAnsi="Bookman Old Style" w:cs="Times New Roman"/>
          <w:b/>
          <w:bCs/>
        </w:rPr>
        <w:t>Materials &amp; Methods</w:t>
      </w:r>
    </w:p>
    <w:p w:rsidR="004021E1" w:rsidRPr="004021E1" w:rsidRDefault="004021E1" w:rsidP="004021E1">
      <w:p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4021E1">
        <w:rPr>
          <w:rFonts w:ascii="Bookman Old Style" w:eastAsia="Times New Roman" w:hAnsi="Bookman Old Style" w:cs="Times New Roman"/>
        </w:rPr>
        <w:t xml:space="preserve">Testing was conducted in a </w:t>
      </w:r>
      <w:r w:rsidRPr="004021E1">
        <w:rPr>
          <w:rFonts w:ascii="Bookman Old Style" w:eastAsia="Times New Roman" w:hAnsi="Bookman Old Style" w:cs="Times New Roman"/>
          <w:b/>
          <w:bCs/>
        </w:rPr>
        <w:t>12 × 12 m</w:t>
      </w:r>
      <w:r w:rsidRPr="004021E1">
        <w:rPr>
          <w:rFonts w:ascii="Bookman Old Style" w:eastAsia="Times New Roman" w:hAnsi="Bookman Old Style" w:cs="Times New Roman"/>
        </w:rPr>
        <w:t xml:space="preserve"> chamber with </w:t>
      </w:r>
      <w:r w:rsidRPr="004021E1">
        <w:rPr>
          <w:rFonts w:ascii="Bookman Old Style" w:eastAsia="Times New Roman" w:hAnsi="Bookman Old Style" w:cs="Times New Roman"/>
          <w:b/>
          <w:bCs/>
        </w:rPr>
        <w:t>60 mosquitoes</w:t>
      </w:r>
      <w:r w:rsidRPr="004021E1">
        <w:rPr>
          <w:rFonts w:ascii="Bookman Old Style" w:eastAsia="Times New Roman" w:hAnsi="Bookman Old Style" w:cs="Times New Roman"/>
        </w:rPr>
        <w:t xml:space="preserve"> (20 of each species) released per trial. Cotton fabric treated with Roll-On (8 spots) was compared with untreated control fabric. Each trial lasted </w:t>
      </w:r>
      <w:r w:rsidRPr="004021E1">
        <w:rPr>
          <w:rFonts w:ascii="Bookman Old Style" w:eastAsia="Times New Roman" w:hAnsi="Bookman Old Style" w:cs="Times New Roman"/>
          <w:b/>
          <w:bCs/>
        </w:rPr>
        <w:t>60 minutes</w:t>
      </w:r>
      <w:r w:rsidRPr="004021E1">
        <w:rPr>
          <w:rFonts w:ascii="Bookman Old Style" w:eastAsia="Times New Roman" w:hAnsi="Bookman Old Style" w:cs="Times New Roman"/>
        </w:rPr>
        <w:t>; mosquito landings and knockdowns were recorded alongside environmental parameters.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4"/>
        <w:gridCol w:w="997"/>
        <w:gridCol w:w="1379"/>
        <w:gridCol w:w="964"/>
        <w:gridCol w:w="1329"/>
        <w:gridCol w:w="1418"/>
        <w:gridCol w:w="932"/>
        <w:gridCol w:w="1367"/>
      </w:tblGrid>
      <w:tr w:rsidR="004021E1" w:rsidRPr="004021E1" w:rsidTr="004021E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021E1" w:rsidRPr="004021E1" w:rsidRDefault="004021E1" w:rsidP="004021E1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  <w:b/>
                <w:bCs/>
              </w:rPr>
            </w:pPr>
            <w:r w:rsidRPr="004021E1">
              <w:rPr>
                <w:rFonts w:ascii="Bookman Old Style" w:eastAsia="Times New Roman" w:hAnsi="Bookman Old Style" w:cs="Times New Roman"/>
                <w:b/>
                <w:bCs/>
              </w:rPr>
              <w:t>Exp. No.</w:t>
            </w:r>
          </w:p>
        </w:tc>
        <w:tc>
          <w:tcPr>
            <w:tcW w:w="0" w:type="auto"/>
            <w:vAlign w:val="center"/>
            <w:hideMark/>
          </w:tcPr>
          <w:p w:rsidR="004021E1" w:rsidRPr="004021E1" w:rsidRDefault="004021E1" w:rsidP="004021E1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  <w:b/>
                <w:bCs/>
              </w:rPr>
            </w:pPr>
            <w:r w:rsidRPr="004021E1">
              <w:rPr>
                <w:rFonts w:ascii="Bookman Old Style" w:eastAsia="Times New Roman" w:hAnsi="Bookman Old Style" w:cs="Times New Roman"/>
                <w:b/>
                <w:bCs/>
              </w:rPr>
              <w:t>Spots Used</w:t>
            </w:r>
          </w:p>
        </w:tc>
        <w:tc>
          <w:tcPr>
            <w:tcW w:w="0" w:type="auto"/>
            <w:vAlign w:val="center"/>
            <w:hideMark/>
          </w:tcPr>
          <w:p w:rsidR="004021E1" w:rsidRPr="004021E1" w:rsidRDefault="004021E1" w:rsidP="004021E1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  <w:b/>
                <w:bCs/>
              </w:rPr>
            </w:pPr>
            <w:r w:rsidRPr="004021E1">
              <w:rPr>
                <w:rFonts w:ascii="Bookman Old Style" w:eastAsia="Times New Roman" w:hAnsi="Bookman Old Style" w:cs="Times New Roman"/>
                <w:b/>
                <w:bCs/>
              </w:rPr>
              <w:t>Mosquitoes</w:t>
            </w:r>
          </w:p>
        </w:tc>
        <w:tc>
          <w:tcPr>
            <w:tcW w:w="0" w:type="auto"/>
            <w:vAlign w:val="center"/>
            <w:hideMark/>
          </w:tcPr>
          <w:p w:rsidR="004021E1" w:rsidRPr="004021E1" w:rsidRDefault="004021E1" w:rsidP="004021E1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  <w:b/>
                <w:bCs/>
              </w:rPr>
            </w:pPr>
            <w:r w:rsidRPr="004021E1">
              <w:rPr>
                <w:rFonts w:ascii="Bookman Old Style" w:eastAsia="Times New Roman" w:hAnsi="Bookman Old Style" w:cs="Times New Roman"/>
                <w:b/>
                <w:bCs/>
              </w:rPr>
              <w:t>Time (min)</w:t>
            </w:r>
          </w:p>
        </w:tc>
        <w:tc>
          <w:tcPr>
            <w:tcW w:w="0" w:type="auto"/>
            <w:vAlign w:val="center"/>
            <w:hideMark/>
          </w:tcPr>
          <w:p w:rsidR="004021E1" w:rsidRPr="004021E1" w:rsidRDefault="004021E1" w:rsidP="004021E1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  <w:b/>
                <w:bCs/>
              </w:rPr>
            </w:pPr>
            <w:r w:rsidRPr="004021E1">
              <w:rPr>
                <w:rFonts w:ascii="Bookman Old Style" w:eastAsia="Times New Roman" w:hAnsi="Bookman Old Style" w:cs="Times New Roman"/>
                <w:b/>
                <w:bCs/>
              </w:rPr>
              <w:t>Landing Catch</w:t>
            </w:r>
          </w:p>
        </w:tc>
        <w:tc>
          <w:tcPr>
            <w:tcW w:w="0" w:type="auto"/>
            <w:vAlign w:val="center"/>
            <w:hideMark/>
          </w:tcPr>
          <w:p w:rsidR="004021E1" w:rsidRPr="004021E1" w:rsidRDefault="004021E1" w:rsidP="004021E1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  <w:b/>
                <w:bCs/>
              </w:rPr>
            </w:pPr>
            <w:r w:rsidRPr="004021E1">
              <w:rPr>
                <w:rFonts w:ascii="Bookman Old Style" w:eastAsia="Times New Roman" w:hAnsi="Bookman Old Style" w:cs="Times New Roman"/>
                <w:b/>
                <w:bCs/>
              </w:rPr>
              <w:t>Knockdown</w:t>
            </w:r>
          </w:p>
        </w:tc>
        <w:tc>
          <w:tcPr>
            <w:tcW w:w="0" w:type="auto"/>
            <w:vAlign w:val="center"/>
            <w:hideMark/>
          </w:tcPr>
          <w:p w:rsidR="004021E1" w:rsidRPr="004021E1" w:rsidRDefault="004021E1" w:rsidP="004021E1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  <w:b/>
                <w:bCs/>
              </w:rPr>
            </w:pPr>
            <w:r w:rsidRPr="004021E1">
              <w:rPr>
                <w:rFonts w:ascii="Bookman Old Style" w:eastAsia="Times New Roman" w:hAnsi="Bookman Old Style" w:cs="Times New Roman"/>
                <w:b/>
                <w:bCs/>
              </w:rPr>
              <w:t>Temp (°C)</w:t>
            </w:r>
          </w:p>
        </w:tc>
        <w:tc>
          <w:tcPr>
            <w:tcW w:w="0" w:type="auto"/>
            <w:vAlign w:val="center"/>
            <w:hideMark/>
          </w:tcPr>
          <w:p w:rsidR="004021E1" w:rsidRPr="004021E1" w:rsidRDefault="004021E1" w:rsidP="004021E1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  <w:b/>
                <w:bCs/>
              </w:rPr>
            </w:pPr>
            <w:r w:rsidRPr="004021E1">
              <w:rPr>
                <w:rFonts w:ascii="Bookman Old Style" w:eastAsia="Times New Roman" w:hAnsi="Bookman Old Style" w:cs="Times New Roman"/>
                <w:b/>
                <w:bCs/>
              </w:rPr>
              <w:t>Humidity (%)</w:t>
            </w:r>
          </w:p>
        </w:tc>
      </w:tr>
      <w:tr w:rsidR="004021E1" w:rsidRPr="004021E1" w:rsidTr="004021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21E1" w:rsidRPr="004021E1" w:rsidRDefault="004021E1" w:rsidP="004021E1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021E1"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021E1" w:rsidRPr="004021E1" w:rsidRDefault="004021E1" w:rsidP="004021E1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021E1">
              <w:rPr>
                <w:rFonts w:ascii="Bookman Old Style" w:eastAsia="Times New Roman" w:hAnsi="Bookman Old Style" w:cs="Times New Roman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021E1" w:rsidRPr="004021E1" w:rsidRDefault="004021E1" w:rsidP="004021E1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021E1">
              <w:rPr>
                <w:rFonts w:ascii="Bookman Old Style" w:eastAsia="Times New Roman" w:hAnsi="Bookman Old Style" w:cs="Times New Roman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4021E1" w:rsidRPr="004021E1" w:rsidRDefault="004021E1" w:rsidP="004021E1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021E1">
              <w:rPr>
                <w:rFonts w:ascii="Bookman Old Style" w:eastAsia="Times New Roman" w:hAnsi="Bookman Old Style" w:cs="Times New Roman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4021E1" w:rsidRPr="004021E1" w:rsidRDefault="004021E1" w:rsidP="004021E1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021E1">
              <w:rPr>
                <w:rFonts w:ascii="Bookman Old Style" w:eastAsia="Times New Roman" w:hAnsi="Bookman Old Style" w:cs="Times New Roman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021E1" w:rsidRPr="004021E1" w:rsidRDefault="004021E1" w:rsidP="004021E1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021E1">
              <w:rPr>
                <w:rFonts w:ascii="Bookman Old Style" w:eastAsia="Times New Roman" w:hAnsi="Bookman Old Style" w:cs="Times New Roma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021E1" w:rsidRPr="004021E1" w:rsidRDefault="004021E1" w:rsidP="004021E1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021E1">
              <w:rPr>
                <w:rFonts w:ascii="Bookman Old Style" w:eastAsia="Times New Roman" w:hAnsi="Bookman Old Style" w:cs="Times New Roman"/>
              </w:rPr>
              <w:t>31.0</w:t>
            </w:r>
          </w:p>
        </w:tc>
        <w:tc>
          <w:tcPr>
            <w:tcW w:w="0" w:type="auto"/>
            <w:vAlign w:val="center"/>
            <w:hideMark/>
          </w:tcPr>
          <w:p w:rsidR="004021E1" w:rsidRPr="004021E1" w:rsidRDefault="004021E1" w:rsidP="004021E1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021E1">
              <w:rPr>
                <w:rFonts w:ascii="Bookman Old Style" w:eastAsia="Times New Roman" w:hAnsi="Bookman Old Style" w:cs="Times New Roman"/>
              </w:rPr>
              <w:t>54</w:t>
            </w:r>
          </w:p>
        </w:tc>
      </w:tr>
      <w:tr w:rsidR="004021E1" w:rsidRPr="004021E1" w:rsidTr="004021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21E1" w:rsidRPr="004021E1" w:rsidRDefault="004021E1" w:rsidP="004021E1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021E1"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021E1" w:rsidRPr="004021E1" w:rsidRDefault="004021E1" w:rsidP="004021E1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021E1">
              <w:rPr>
                <w:rFonts w:ascii="Bookman Old Style" w:eastAsia="Times New Roman" w:hAnsi="Bookman Old Style" w:cs="Times New Roman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021E1" w:rsidRPr="004021E1" w:rsidRDefault="004021E1" w:rsidP="004021E1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021E1">
              <w:rPr>
                <w:rFonts w:ascii="Bookman Old Style" w:eastAsia="Times New Roman" w:hAnsi="Bookman Old Style" w:cs="Times New Roman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4021E1" w:rsidRPr="004021E1" w:rsidRDefault="004021E1" w:rsidP="004021E1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021E1">
              <w:rPr>
                <w:rFonts w:ascii="Bookman Old Style" w:eastAsia="Times New Roman" w:hAnsi="Bookman Old Style" w:cs="Times New Roman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4021E1" w:rsidRPr="004021E1" w:rsidRDefault="004021E1" w:rsidP="004021E1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021E1">
              <w:rPr>
                <w:rFonts w:ascii="Bookman Old Style" w:eastAsia="Times New Roman" w:hAnsi="Bookman Old Style" w:cs="Times New Roman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021E1" w:rsidRPr="004021E1" w:rsidRDefault="004021E1" w:rsidP="004021E1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021E1">
              <w:rPr>
                <w:rFonts w:ascii="Bookman Old Style" w:eastAsia="Times New Roman" w:hAnsi="Bookman Old Style" w:cs="Times New Roma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021E1" w:rsidRPr="004021E1" w:rsidRDefault="004021E1" w:rsidP="004021E1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021E1">
              <w:rPr>
                <w:rFonts w:ascii="Bookman Old Style" w:eastAsia="Times New Roman" w:hAnsi="Bookman Old Style" w:cs="Times New Roman"/>
              </w:rPr>
              <w:t>31.5</w:t>
            </w:r>
          </w:p>
        </w:tc>
        <w:tc>
          <w:tcPr>
            <w:tcW w:w="0" w:type="auto"/>
            <w:vAlign w:val="center"/>
            <w:hideMark/>
          </w:tcPr>
          <w:p w:rsidR="004021E1" w:rsidRPr="004021E1" w:rsidRDefault="004021E1" w:rsidP="004021E1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021E1">
              <w:rPr>
                <w:rFonts w:ascii="Bookman Old Style" w:eastAsia="Times New Roman" w:hAnsi="Bookman Old Style" w:cs="Times New Roman"/>
              </w:rPr>
              <w:t>55</w:t>
            </w:r>
          </w:p>
        </w:tc>
      </w:tr>
      <w:tr w:rsidR="004021E1" w:rsidRPr="004021E1" w:rsidTr="004021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21E1" w:rsidRPr="004021E1" w:rsidRDefault="004021E1" w:rsidP="004021E1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021E1">
              <w:rPr>
                <w:rFonts w:ascii="Bookman Old Style" w:eastAsia="Times New Roman" w:hAnsi="Bookman Old Style" w:cs="Times New Roma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021E1" w:rsidRPr="004021E1" w:rsidRDefault="004021E1" w:rsidP="004021E1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021E1">
              <w:rPr>
                <w:rFonts w:ascii="Bookman Old Style" w:eastAsia="Times New Roman" w:hAnsi="Bookman Old Style" w:cs="Times New Roman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021E1" w:rsidRPr="004021E1" w:rsidRDefault="004021E1" w:rsidP="004021E1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021E1">
              <w:rPr>
                <w:rFonts w:ascii="Bookman Old Style" w:eastAsia="Times New Roman" w:hAnsi="Bookman Old Style" w:cs="Times New Roman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4021E1" w:rsidRPr="004021E1" w:rsidRDefault="004021E1" w:rsidP="004021E1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021E1">
              <w:rPr>
                <w:rFonts w:ascii="Bookman Old Style" w:eastAsia="Times New Roman" w:hAnsi="Bookman Old Style" w:cs="Times New Roman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4021E1" w:rsidRPr="004021E1" w:rsidRDefault="004021E1" w:rsidP="004021E1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021E1">
              <w:rPr>
                <w:rFonts w:ascii="Bookman Old Style" w:eastAsia="Times New Roman" w:hAnsi="Bookman Old Style" w:cs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021E1" w:rsidRPr="004021E1" w:rsidRDefault="004021E1" w:rsidP="004021E1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021E1">
              <w:rPr>
                <w:rFonts w:ascii="Bookman Old Style" w:eastAsia="Times New Roman" w:hAnsi="Bookman Old Style" w:cs="Times New Roma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021E1" w:rsidRPr="004021E1" w:rsidRDefault="004021E1" w:rsidP="004021E1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021E1">
              <w:rPr>
                <w:rFonts w:ascii="Bookman Old Style" w:eastAsia="Times New Roman" w:hAnsi="Bookman Old Style" w:cs="Times New Roman"/>
              </w:rPr>
              <w:t>31.8</w:t>
            </w:r>
          </w:p>
        </w:tc>
        <w:tc>
          <w:tcPr>
            <w:tcW w:w="0" w:type="auto"/>
            <w:vAlign w:val="center"/>
            <w:hideMark/>
          </w:tcPr>
          <w:p w:rsidR="004021E1" w:rsidRPr="004021E1" w:rsidRDefault="004021E1" w:rsidP="004021E1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021E1">
              <w:rPr>
                <w:rFonts w:ascii="Bookman Old Style" w:eastAsia="Times New Roman" w:hAnsi="Bookman Old Style" w:cs="Times New Roman"/>
              </w:rPr>
              <w:t>54</w:t>
            </w:r>
          </w:p>
        </w:tc>
      </w:tr>
      <w:tr w:rsidR="004021E1" w:rsidRPr="004021E1" w:rsidTr="004021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21E1" w:rsidRPr="004021E1" w:rsidRDefault="004021E1" w:rsidP="004021E1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021E1">
              <w:rPr>
                <w:rFonts w:ascii="Bookman Old Style" w:eastAsia="Times New Roman" w:hAnsi="Bookman Old Style" w:cs="Times New Roman"/>
              </w:rPr>
              <w:t>Control</w:t>
            </w:r>
          </w:p>
        </w:tc>
        <w:tc>
          <w:tcPr>
            <w:tcW w:w="0" w:type="auto"/>
            <w:vAlign w:val="center"/>
            <w:hideMark/>
          </w:tcPr>
          <w:p w:rsidR="004021E1" w:rsidRPr="004021E1" w:rsidRDefault="004021E1" w:rsidP="004021E1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021E1">
              <w:rPr>
                <w:rFonts w:ascii="Bookman Old Style" w:eastAsia="Times New Roman" w:hAnsi="Bookman Old Style" w:cs="Times New Roma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021E1" w:rsidRPr="004021E1" w:rsidRDefault="004021E1" w:rsidP="004021E1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021E1">
              <w:rPr>
                <w:rFonts w:ascii="Bookman Old Style" w:eastAsia="Times New Roman" w:hAnsi="Bookman Old Style" w:cs="Times New Roman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4021E1" w:rsidRPr="004021E1" w:rsidRDefault="004021E1" w:rsidP="004021E1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021E1">
              <w:rPr>
                <w:rFonts w:ascii="Bookman Old Style" w:eastAsia="Times New Roman" w:hAnsi="Bookman Old Style" w:cs="Times New Roman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4021E1" w:rsidRPr="004021E1" w:rsidRDefault="004021E1" w:rsidP="004021E1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021E1">
              <w:rPr>
                <w:rFonts w:ascii="Bookman Old Style" w:eastAsia="Times New Roman" w:hAnsi="Bookman Old Style" w:cs="Times New Roman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4021E1" w:rsidRPr="004021E1" w:rsidRDefault="004021E1" w:rsidP="004021E1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021E1">
              <w:rPr>
                <w:rFonts w:ascii="Bookman Old Style" w:eastAsia="Times New Roman" w:hAnsi="Bookman Old Style" w:cs="Times New Roma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021E1" w:rsidRPr="004021E1" w:rsidRDefault="004021E1" w:rsidP="004021E1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021E1">
              <w:rPr>
                <w:rFonts w:ascii="Bookman Old Style" w:eastAsia="Times New Roman" w:hAnsi="Bookman Old Style" w:cs="Times New Roman"/>
              </w:rPr>
              <w:t>30.7</w:t>
            </w:r>
          </w:p>
        </w:tc>
        <w:tc>
          <w:tcPr>
            <w:tcW w:w="0" w:type="auto"/>
            <w:vAlign w:val="center"/>
            <w:hideMark/>
          </w:tcPr>
          <w:p w:rsidR="004021E1" w:rsidRPr="004021E1" w:rsidRDefault="004021E1" w:rsidP="004021E1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021E1">
              <w:rPr>
                <w:rFonts w:ascii="Bookman Old Style" w:eastAsia="Times New Roman" w:hAnsi="Bookman Old Style" w:cs="Times New Roman"/>
              </w:rPr>
              <w:t>54</w:t>
            </w:r>
          </w:p>
        </w:tc>
      </w:tr>
    </w:tbl>
    <w:p w:rsidR="004021E1" w:rsidRPr="004021E1" w:rsidRDefault="004021E1" w:rsidP="004021E1">
      <w:pPr>
        <w:spacing w:after="0" w:line="276" w:lineRule="auto"/>
        <w:jc w:val="both"/>
        <w:rPr>
          <w:rFonts w:ascii="Bookman Old Style" w:eastAsia="Times New Roman" w:hAnsi="Bookman Old Style" w:cs="Times New Roman"/>
        </w:rPr>
      </w:pPr>
    </w:p>
    <w:p w:rsidR="004021E1" w:rsidRPr="004021E1" w:rsidRDefault="004021E1" w:rsidP="004021E1">
      <w:pPr>
        <w:spacing w:before="100" w:beforeAutospacing="1" w:after="100" w:afterAutospacing="1" w:line="276" w:lineRule="auto"/>
        <w:jc w:val="both"/>
        <w:outlineLvl w:val="2"/>
        <w:rPr>
          <w:rFonts w:ascii="Bookman Old Style" w:eastAsia="Times New Roman" w:hAnsi="Bookman Old Style" w:cs="Times New Roman"/>
          <w:b/>
          <w:bCs/>
        </w:rPr>
      </w:pPr>
      <w:r w:rsidRPr="004021E1">
        <w:rPr>
          <w:rFonts w:ascii="Bookman Old Style" w:eastAsia="Times New Roman" w:hAnsi="Bookman Old Style" w:cs="Times New Roman"/>
          <w:b/>
          <w:bCs/>
        </w:rPr>
        <w:t>Results &amp; Analysis</w:t>
      </w:r>
    </w:p>
    <w:p w:rsidR="004021E1" w:rsidRPr="004021E1" w:rsidRDefault="004021E1" w:rsidP="004021E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4021E1">
        <w:rPr>
          <w:rFonts w:ascii="Bookman Old Style" w:eastAsia="Times New Roman" w:hAnsi="Bookman Old Style" w:cs="Times New Roman"/>
        </w:rPr>
        <w:t xml:space="preserve">Control recorded </w:t>
      </w:r>
      <w:r w:rsidRPr="004021E1">
        <w:rPr>
          <w:rFonts w:ascii="Bookman Old Style" w:eastAsia="Times New Roman" w:hAnsi="Bookman Old Style" w:cs="Times New Roman"/>
          <w:b/>
          <w:bCs/>
        </w:rPr>
        <w:t>33 landings</w:t>
      </w:r>
      <w:r w:rsidRPr="004021E1">
        <w:rPr>
          <w:rFonts w:ascii="Bookman Old Style" w:eastAsia="Times New Roman" w:hAnsi="Bookman Old Style" w:cs="Times New Roman"/>
        </w:rPr>
        <w:t>, confirming baseline activity.</w:t>
      </w:r>
    </w:p>
    <w:p w:rsidR="004021E1" w:rsidRPr="004021E1" w:rsidRDefault="004021E1" w:rsidP="004021E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4021E1">
        <w:rPr>
          <w:rFonts w:ascii="Bookman Old Style" w:eastAsia="Times New Roman" w:hAnsi="Bookman Old Style" w:cs="Times New Roman"/>
        </w:rPr>
        <w:t xml:space="preserve">Repellent application reduced landings by </w:t>
      </w:r>
      <w:r w:rsidRPr="004021E1">
        <w:rPr>
          <w:rFonts w:ascii="Bookman Old Style" w:eastAsia="Times New Roman" w:hAnsi="Bookman Old Style" w:cs="Times New Roman"/>
          <w:b/>
          <w:bCs/>
        </w:rPr>
        <w:t>70–82%</w:t>
      </w:r>
      <w:r w:rsidRPr="004021E1">
        <w:rPr>
          <w:rFonts w:ascii="Bookman Old Style" w:eastAsia="Times New Roman" w:hAnsi="Bookman Old Style" w:cs="Times New Roman"/>
        </w:rPr>
        <w:t xml:space="preserve">, with best efficacy in </w:t>
      </w:r>
      <w:r w:rsidRPr="004021E1">
        <w:rPr>
          <w:rFonts w:ascii="Bookman Old Style" w:eastAsia="Times New Roman" w:hAnsi="Bookman Old Style" w:cs="Times New Roman"/>
          <w:b/>
          <w:bCs/>
        </w:rPr>
        <w:t>Trial 3 (6 landings)</w:t>
      </w:r>
      <w:r w:rsidRPr="004021E1">
        <w:rPr>
          <w:rFonts w:ascii="Bookman Old Style" w:eastAsia="Times New Roman" w:hAnsi="Bookman Old Style" w:cs="Times New Roman"/>
        </w:rPr>
        <w:t>.</w:t>
      </w:r>
    </w:p>
    <w:p w:rsidR="004021E1" w:rsidRPr="004021E1" w:rsidRDefault="004021E1" w:rsidP="004021E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4021E1">
        <w:rPr>
          <w:rFonts w:ascii="Bookman Old Style" w:eastAsia="Times New Roman" w:hAnsi="Bookman Old Style" w:cs="Times New Roman"/>
          <w:b/>
          <w:bCs/>
        </w:rPr>
        <w:t>No knockdown</w:t>
      </w:r>
      <w:r w:rsidRPr="004021E1">
        <w:rPr>
          <w:rFonts w:ascii="Bookman Old Style" w:eastAsia="Times New Roman" w:hAnsi="Bookman Old Style" w:cs="Times New Roman"/>
        </w:rPr>
        <w:t xml:space="preserve"> observed—repellency achieved via </w:t>
      </w:r>
      <w:r w:rsidRPr="004021E1">
        <w:rPr>
          <w:rFonts w:ascii="Bookman Old Style" w:eastAsia="Times New Roman" w:hAnsi="Bookman Old Style" w:cs="Times New Roman"/>
          <w:b/>
          <w:bCs/>
        </w:rPr>
        <w:t>deterrence</w:t>
      </w:r>
      <w:r w:rsidRPr="004021E1">
        <w:rPr>
          <w:rFonts w:ascii="Bookman Old Style" w:eastAsia="Times New Roman" w:hAnsi="Bookman Old Style" w:cs="Times New Roman"/>
        </w:rPr>
        <w:t xml:space="preserve"> rather than toxicity.</w:t>
      </w:r>
    </w:p>
    <w:p w:rsidR="004021E1" w:rsidRPr="004021E1" w:rsidRDefault="004021E1" w:rsidP="004021E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4021E1">
        <w:rPr>
          <w:rFonts w:ascii="Bookman Old Style" w:eastAsia="Times New Roman" w:hAnsi="Bookman Old Style" w:cs="Times New Roman"/>
        </w:rPr>
        <w:t>Temperature (30–31.8 °C) and humidity (54–55%) remained stable, validating repellent-driven differences.</w:t>
      </w:r>
    </w:p>
    <w:p w:rsidR="008E0D04" w:rsidRDefault="008E0D04" w:rsidP="004021E1">
      <w:pPr>
        <w:spacing w:before="100" w:beforeAutospacing="1" w:after="100" w:afterAutospacing="1" w:line="276" w:lineRule="auto"/>
        <w:jc w:val="both"/>
        <w:outlineLvl w:val="2"/>
        <w:rPr>
          <w:rFonts w:ascii="Bookman Old Style" w:eastAsia="Times New Roman" w:hAnsi="Bookman Old Style" w:cs="Times New Roman"/>
          <w:b/>
          <w:bCs/>
        </w:rPr>
      </w:pPr>
    </w:p>
    <w:p w:rsidR="004021E1" w:rsidRPr="004021E1" w:rsidRDefault="004021E1" w:rsidP="004021E1">
      <w:pPr>
        <w:spacing w:before="100" w:beforeAutospacing="1" w:after="100" w:afterAutospacing="1" w:line="276" w:lineRule="auto"/>
        <w:jc w:val="both"/>
        <w:outlineLvl w:val="2"/>
        <w:rPr>
          <w:rFonts w:ascii="Bookman Old Style" w:eastAsia="Times New Roman" w:hAnsi="Bookman Old Style" w:cs="Times New Roman"/>
          <w:b/>
          <w:bCs/>
        </w:rPr>
      </w:pPr>
      <w:bookmarkStart w:id="0" w:name="_GoBack"/>
      <w:bookmarkEnd w:id="0"/>
      <w:r w:rsidRPr="004021E1">
        <w:rPr>
          <w:rFonts w:ascii="Bookman Old Style" w:eastAsia="Times New Roman" w:hAnsi="Bookman Old Style" w:cs="Times New Roman"/>
          <w:b/>
          <w:bCs/>
        </w:rPr>
        <w:lastRenderedPageBreak/>
        <w:t>Conclusion</w:t>
      </w:r>
    </w:p>
    <w:p w:rsidR="004021E1" w:rsidRPr="004021E1" w:rsidRDefault="004021E1" w:rsidP="004021E1">
      <w:p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4021E1">
        <w:rPr>
          <w:rFonts w:ascii="Bookman Old Style" w:eastAsia="Times New Roman" w:hAnsi="Bookman Old Style" w:cs="Times New Roman"/>
        </w:rPr>
        <w:t xml:space="preserve">The </w:t>
      </w:r>
      <w:r w:rsidRPr="004021E1">
        <w:rPr>
          <w:rFonts w:ascii="Bookman Old Style" w:eastAsia="Times New Roman" w:hAnsi="Bookman Old Style" w:cs="Times New Roman"/>
          <w:b/>
          <w:bCs/>
        </w:rPr>
        <w:t>DEET-based Roll-On</w:t>
      </w:r>
      <w:r w:rsidRPr="004021E1">
        <w:rPr>
          <w:rFonts w:ascii="Bookman Old Style" w:eastAsia="Times New Roman" w:hAnsi="Bookman Old Style" w:cs="Times New Roman"/>
        </w:rPr>
        <w:t xml:space="preserve"> exhibited </w:t>
      </w:r>
      <w:r w:rsidRPr="004021E1">
        <w:rPr>
          <w:rFonts w:ascii="Bookman Old Style" w:eastAsia="Times New Roman" w:hAnsi="Bookman Old Style" w:cs="Times New Roman"/>
          <w:b/>
          <w:bCs/>
        </w:rPr>
        <w:t>high repellency (up to 82%)</w:t>
      </w:r>
      <w:r w:rsidRPr="004021E1">
        <w:rPr>
          <w:rFonts w:ascii="Bookman Old Style" w:eastAsia="Times New Roman" w:hAnsi="Bookman Old Style" w:cs="Times New Roman"/>
        </w:rPr>
        <w:t xml:space="preserve">, providing effective short-term protection against multiple mosquito species. Efficacy was </w:t>
      </w:r>
      <w:r w:rsidRPr="004021E1">
        <w:rPr>
          <w:rFonts w:ascii="Bookman Old Style" w:eastAsia="Times New Roman" w:hAnsi="Bookman Old Style" w:cs="Times New Roman"/>
          <w:b/>
          <w:bCs/>
        </w:rPr>
        <w:t>application-dependent</w:t>
      </w:r>
      <w:r w:rsidRPr="004021E1">
        <w:rPr>
          <w:rFonts w:ascii="Bookman Old Style" w:eastAsia="Times New Roman" w:hAnsi="Bookman Old Style" w:cs="Times New Roman"/>
        </w:rPr>
        <w:t>, emphasizing the need for adequate surface coverage to ensure consistent results.</w:t>
      </w:r>
    </w:p>
    <w:p w:rsidR="004021E1" w:rsidRPr="004021E1" w:rsidRDefault="004021E1" w:rsidP="004021E1">
      <w:pPr>
        <w:spacing w:before="100" w:beforeAutospacing="1" w:after="100" w:afterAutospacing="1" w:line="276" w:lineRule="auto"/>
        <w:jc w:val="both"/>
        <w:outlineLvl w:val="2"/>
        <w:rPr>
          <w:rFonts w:ascii="Bookman Old Style" w:eastAsia="Times New Roman" w:hAnsi="Bookman Old Style" w:cs="Times New Roman"/>
          <w:b/>
          <w:bCs/>
        </w:rPr>
      </w:pPr>
      <w:r w:rsidRPr="004021E1">
        <w:rPr>
          <w:rFonts w:ascii="Bookman Old Style" w:eastAsia="Times New Roman" w:hAnsi="Bookman Old Style" w:cs="Times New Roman"/>
          <w:b/>
          <w:bCs/>
        </w:rPr>
        <w:t>Recommendations</w:t>
      </w:r>
    </w:p>
    <w:p w:rsidR="004021E1" w:rsidRPr="004021E1" w:rsidRDefault="004021E1" w:rsidP="004021E1">
      <w:p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4021E1">
        <w:rPr>
          <w:rFonts w:ascii="Bookman Old Style" w:eastAsia="Times New Roman" w:hAnsi="Bookman Old Style" w:cs="Times New Roman"/>
        </w:rPr>
        <w:t xml:space="preserve">• Apply </w:t>
      </w:r>
      <w:r w:rsidRPr="004021E1">
        <w:rPr>
          <w:rFonts w:ascii="Bookman Old Style" w:eastAsia="Times New Roman" w:hAnsi="Bookman Old Style" w:cs="Times New Roman"/>
          <w:b/>
          <w:bCs/>
        </w:rPr>
        <w:t>8 treated spots</w:t>
      </w:r>
      <w:r w:rsidRPr="004021E1">
        <w:rPr>
          <w:rFonts w:ascii="Bookman Old Style" w:eastAsia="Times New Roman" w:hAnsi="Bookman Old Style" w:cs="Times New Roman"/>
        </w:rPr>
        <w:t xml:space="preserve"> for optimal protection.</w:t>
      </w:r>
      <w:r w:rsidRPr="004021E1">
        <w:rPr>
          <w:rFonts w:ascii="Bookman Old Style" w:eastAsia="Times New Roman" w:hAnsi="Bookman Old Style" w:cs="Times New Roman"/>
        </w:rPr>
        <w:br/>
        <w:t xml:space="preserve">• Conduct </w:t>
      </w:r>
      <w:r w:rsidRPr="004021E1">
        <w:rPr>
          <w:rFonts w:ascii="Bookman Old Style" w:eastAsia="Times New Roman" w:hAnsi="Bookman Old Style" w:cs="Times New Roman"/>
          <w:b/>
          <w:bCs/>
        </w:rPr>
        <w:t>field-level trials</w:t>
      </w:r>
      <w:r w:rsidRPr="004021E1">
        <w:rPr>
          <w:rFonts w:ascii="Bookman Old Style" w:eastAsia="Times New Roman" w:hAnsi="Bookman Old Style" w:cs="Times New Roman"/>
        </w:rPr>
        <w:t xml:space="preserve"> under outdoor conditions.</w:t>
      </w:r>
      <w:r w:rsidRPr="004021E1">
        <w:rPr>
          <w:rFonts w:ascii="Bookman Old Style" w:eastAsia="Times New Roman" w:hAnsi="Bookman Old Style" w:cs="Times New Roman"/>
        </w:rPr>
        <w:br/>
        <w:t xml:space="preserve">• Include </w:t>
      </w:r>
      <w:r w:rsidRPr="004021E1">
        <w:rPr>
          <w:rFonts w:ascii="Bookman Old Style" w:eastAsia="Times New Roman" w:hAnsi="Bookman Old Style" w:cs="Times New Roman"/>
          <w:b/>
          <w:bCs/>
        </w:rPr>
        <w:t>species-specific</w:t>
      </w:r>
      <w:r w:rsidRPr="004021E1">
        <w:rPr>
          <w:rFonts w:ascii="Bookman Old Style" w:eastAsia="Times New Roman" w:hAnsi="Bookman Old Style" w:cs="Times New Roman"/>
        </w:rPr>
        <w:t xml:space="preserve"> and </w:t>
      </w:r>
      <w:r w:rsidRPr="004021E1">
        <w:rPr>
          <w:rFonts w:ascii="Bookman Old Style" w:eastAsia="Times New Roman" w:hAnsi="Bookman Old Style" w:cs="Times New Roman"/>
          <w:b/>
          <w:bCs/>
        </w:rPr>
        <w:t xml:space="preserve">long-duration (2–4 </w:t>
      </w:r>
      <w:proofErr w:type="spellStart"/>
      <w:r w:rsidRPr="004021E1">
        <w:rPr>
          <w:rFonts w:ascii="Bookman Old Style" w:eastAsia="Times New Roman" w:hAnsi="Bookman Old Style" w:cs="Times New Roman"/>
          <w:b/>
          <w:bCs/>
        </w:rPr>
        <w:t>hr</w:t>
      </w:r>
      <w:proofErr w:type="spellEnd"/>
      <w:r w:rsidRPr="004021E1">
        <w:rPr>
          <w:rFonts w:ascii="Bookman Old Style" w:eastAsia="Times New Roman" w:hAnsi="Bookman Old Style" w:cs="Times New Roman"/>
          <w:b/>
          <w:bCs/>
        </w:rPr>
        <w:t>)</w:t>
      </w:r>
      <w:r w:rsidRPr="004021E1">
        <w:rPr>
          <w:rFonts w:ascii="Bookman Old Style" w:eastAsia="Times New Roman" w:hAnsi="Bookman Old Style" w:cs="Times New Roman"/>
        </w:rPr>
        <w:t xml:space="preserve"> tests for comprehensive efficacy profiling.</w:t>
      </w:r>
    </w:p>
    <w:p w:rsidR="00A91A90" w:rsidRPr="004021E1" w:rsidRDefault="00A91A90" w:rsidP="004021E1">
      <w:pPr>
        <w:spacing w:line="276" w:lineRule="auto"/>
        <w:jc w:val="both"/>
        <w:rPr>
          <w:rFonts w:ascii="Bookman Old Style" w:hAnsi="Bookman Old Style"/>
        </w:rPr>
      </w:pPr>
    </w:p>
    <w:sectPr w:rsidR="00A91A90" w:rsidRPr="004021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61D8C"/>
    <w:multiLevelType w:val="multilevel"/>
    <w:tmpl w:val="5C127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B73"/>
    <w:rsid w:val="004021E1"/>
    <w:rsid w:val="00426B73"/>
    <w:rsid w:val="008E0D04"/>
    <w:rsid w:val="00A91A90"/>
    <w:rsid w:val="00EF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ED70B8-C79F-4738-89F2-A11687558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021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021E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4021E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02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021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9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7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1706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Sourav Singh</dc:creator>
  <cp:keywords/>
  <dc:description/>
  <cp:lastModifiedBy>Sourav Singh</cp:lastModifiedBy>
  <cp:revision>4</cp:revision>
  <dcterms:created xsi:type="dcterms:W3CDTF">2025-10-29T03:43:00Z</dcterms:created>
  <dcterms:modified xsi:type="dcterms:W3CDTF">2025-10-29T03:44:00Z</dcterms:modified>
</cp:coreProperties>
</file>